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923" w14:textId="77777777" w:rsidR="00FE067E" w:rsidRPr="00F85494" w:rsidRDefault="00CD36CF" w:rsidP="0060106F">
      <w:pPr>
        <w:pStyle w:val="TitlePageOrigin"/>
        <w:rPr>
          <w:color w:val="auto"/>
        </w:rPr>
      </w:pPr>
      <w:r w:rsidRPr="00F85494">
        <w:rPr>
          <w:color w:val="auto"/>
        </w:rPr>
        <w:t>WEST virginia legislature</w:t>
      </w:r>
    </w:p>
    <w:p w14:paraId="2A317B03" w14:textId="332DF0D1" w:rsidR="00CD36CF" w:rsidRPr="00F85494" w:rsidRDefault="00CD36CF" w:rsidP="0060106F">
      <w:pPr>
        <w:pStyle w:val="TitlePageSession"/>
        <w:rPr>
          <w:color w:val="auto"/>
        </w:rPr>
      </w:pPr>
      <w:r w:rsidRPr="00F85494">
        <w:rPr>
          <w:color w:val="auto"/>
        </w:rPr>
        <w:t>20</w:t>
      </w:r>
      <w:r w:rsidR="00A02BCE" w:rsidRPr="00F85494">
        <w:rPr>
          <w:color w:val="auto"/>
        </w:rPr>
        <w:t>2</w:t>
      </w:r>
      <w:r w:rsidR="0028118C" w:rsidRPr="00F85494">
        <w:rPr>
          <w:color w:val="auto"/>
        </w:rPr>
        <w:t>3</w:t>
      </w:r>
      <w:r w:rsidRPr="00F85494">
        <w:rPr>
          <w:color w:val="auto"/>
        </w:rPr>
        <w:t xml:space="preserve"> regular session</w:t>
      </w:r>
    </w:p>
    <w:p w14:paraId="4748FDE0" w14:textId="28385E1A" w:rsidR="00CD36CF" w:rsidRPr="00F85494" w:rsidRDefault="00BD61F4" w:rsidP="0060106F">
      <w:pPr>
        <w:pStyle w:val="TitlePageBillPrefix"/>
        <w:rPr>
          <w:color w:val="auto"/>
        </w:rPr>
      </w:pPr>
      <w:sdt>
        <w:sdtPr>
          <w:rPr>
            <w:color w:val="auto"/>
          </w:rPr>
          <w:tag w:val="IntroDate"/>
          <w:id w:val="-1236936958"/>
          <w:placeholder>
            <w:docPart w:val="B1338BD10E4A4BAFAB2E2E222DDD406A"/>
          </w:placeholder>
          <w:text/>
        </w:sdtPr>
        <w:sdtEndPr/>
        <w:sdtContent>
          <w:r w:rsidR="0028118C" w:rsidRPr="00F85494">
            <w:rPr>
              <w:color w:val="auto"/>
            </w:rPr>
            <w:t>Introduced</w:t>
          </w:r>
        </w:sdtContent>
      </w:sdt>
    </w:p>
    <w:p w14:paraId="564067C5" w14:textId="6CDFBC0B" w:rsidR="00CD36CF" w:rsidRPr="00F85494" w:rsidRDefault="00BD61F4" w:rsidP="0060106F">
      <w:pPr>
        <w:pStyle w:val="BillNumber"/>
        <w:rPr>
          <w:color w:val="auto"/>
        </w:rPr>
      </w:pPr>
      <w:sdt>
        <w:sdtPr>
          <w:rPr>
            <w:color w:val="auto"/>
          </w:rPr>
          <w:tag w:val="Chamber"/>
          <w:id w:val="893011969"/>
          <w:lock w:val="sdtLocked"/>
          <w:placeholder>
            <w:docPart w:val="DF918C38A6FE441F8AB1AFE5FB42C1DB"/>
          </w:placeholder>
          <w:dropDownList>
            <w:listItem w:displayText="House" w:value="House"/>
            <w:listItem w:displayText="Senate" w:value="Senate"/>
          </w:dropDownList>
        </w:sdtPr>
        <w:sdtEndPr/>
        <w:sdtContent>
          <w:r w:rsidR="0028118C" w:rsidRPr="00F85494">
            <w:rPr>
              <w:color w:val="auto"/>
            </w:rPr>
            <w:t>Senate</w:t>
          </w:r>
        </w:sdtContent>
      </w:sdt>
      <w:r w:rsidR="00303684" w:rsidRPr="00F85494">
        <w:rPr>
          <w:color w:val="auto"/>
        </w:rPr>
        <w:t xml:space="preserve"> </w:t>
      </w:r>
      <w:r w:rsidR="00E379D8" w:rsidRPr="00F85494">
        <w:rPr>
          <w:color w:val="auto"/>
        </w:rPr>
        <w:t>Bill</w:t>
      </w:r>
      <w:r w:rsidR="00727C3D" w:rsidRPr="00F85494">
        <w:rPr>
          <w:color w:val="auto"/>
        </w:rPr>
        <w:t xml:space="preserve"> </w:t>
      </w:r>
      <w:sdt>
        <w:sdtPr>
          <w:rPr>
            <w:color w:val="auto"/>
          </w:rPr>
          <w:tag w:val="BNum"/>
          <w:id w:val="-544526420"/>
          <w:lock w:val="sdtLocked"/>
          <w:placeholder>
            <w:docPart w:val="8508A1947E4D4D9382B685DA89037154"/>
          </w:placeholder>
          <w:text/>
        </w:sdtPr>
        <w:sdtEndPr/>
        <w:sdtContent>
          <w:r w:rsidR="00006575">
            <w:rPr>
              <w:color w:val="auto"/>
            </w:rPr>
            <w:t>464</w:t>
          </w:r>
        </w:sdtContent>
      </w:sdt>
    </w:p>
    <w:p w14:paraId="7FD9D1E5" w14:textId="0E8CA1D4" w:rsidR="00CD36CF" w:rsidRPr="00F85494" w:rsidRDefault="00CD36CF" w:rsidP="0060106F">
      <w:pPr>
        <w:pStyle w:val="Sponsors"/>
        <w:rPr>
          <w:color w:val="auto"/>
        </w:rPr>
      </w:pPr>
      <w:r w:rsidRPr="00F85494">
        <w:rPr>
          <w:color w:val="auto"/>
        </w:rPr>
        <w:t xml:space="preserve">By </w:t>
      </w:r>
      <w:sdt>
        <w:sdtPr>
          <w:rPr>
            <w:color w:val="auto"/>
          </w:rPr>
          <w:tag w:val="Sponsors"/>
          <w:id w:val="1589585889"/>
          <w:placeholder>
            <w:docPart w:val="C8577BD5A49D4B6C8C1ECC0F1761C589"/>
          </w:placeholder>
          <w:text w:multiLine="1"/>
        </w:sdtPr>
        <w:sdtEndPr/>
        <w:sdtContent>
          <w:r w:rsidR="0028118C" w:rsidRPr="00F85494">
            <w:rPr>
              <w:color w:val="auto"/>
            </w:rPr>
            <w:t>Senator</w:t>
          </w:r>
          <w:r w:rsidR="0075055D">
            <w:rPr>
              <w:color w:val="auto"/>
            </w:rPr>
            <w:t>s</w:t>
          </w:r>
          <w:r w:rsidR="0054680D" w:rsidRPr="00F85494">
            <w:rPr>
              <w:color w:val="auto"/>
            </w:rPr>
            <w:t xml:space="preserve"> Barrett</w:t>
          </w:r>
          <w:r w:rsidR="0075055D">
            <w:rPr>
              <w:color w:val="auto"/>
            </w:rPr>
            <w:t>, Deeds, Trump</w:t>
          </w:r>
          <w:r w:rsidR="00CB74C5">
            <w:rPr>
              <w:color w:val="auto"/>
            </w:rPr>
            <w:t>,</w:t>
          </w:r>
          <w:r w:rsidR="00BD61F4">
            <w:rPr>
              <w:color w:val="auto"/>
            </w:rPr>
            <w:t xml:space="preserve"> </w:t>
          </w:r>
          <w:r w:rsidR="0075055D">
            <w:rPr>
              <w:color w:val="auto"/>
            </w:rPr>
            <w:t>Rucker</w:t>
          </w:r>
          <w:r w:rsidR="00BD61F4">
            <w:rPr>
              <w:color w:val="auto"/>
            </w:rPr>
            <w:t xml:space="preserve">, and Clements </w:t>
          </w:r>
        </w:sdtContent>
      </w:sdt>
    </w:p>
    <w:p w14:paraId="1B6FDF7F" w14:textId="0ECF92E6" w:rsidR="0028118C" w:rsidRPr="00F85494" w:rsidRDefault="00CD36CF" w:rsidP="005C128A">
      <w:pPr>
        <w:pStyle w:val="References"/>
        <w:rPr>
          <w:color w:val="auto"/>
        </w:rPr>
      </w:pPr>
      <w:r w:rsidRPr="00F85494">
        <w:rPr>
          <w:color w:val="auto"/>
        </w:rPr>
        <w:t>[</w:t>
      </w:r>
      <w:r w:rsidR="0028118C" w:rsidRPr="00F85494">
        <w:rPr>
          <w:color w:val="auto"/>
        </w:rPr>
        <w:t>Introduced</w:t>
      </w:r>
      <w:r w:rsidR="00006575">
        <w:rPr>
          <w:color w:val="auto"/>
        </w:rPr>
        <w:t xml:space="preserve"> January 24, 2023</w:t>
      </w:r>
      <w:r w:rsidR="0028118C" w:rsidRPr="00F85494">
        <w:rPr>
          <w:color w:val="auto"/>
        </w:rPr>
        <w:t>; referred</w:t>
      </w:r>
    </w:p>
    <w:p w14:paraId="3833FFC9" w14:textId="13C1049F" w:rsidR="00E5709D" w:rsidRPr="00F85494" w:rsidRDefault="0028118C" w:rsidP="005C128A">
      <w:pPr>
        <w:pStyle w:val="References"/>
        <w:rPr>
          <w:color w:val="auto"/>
        </w:rPr>
        <w:sectPr w:rsidR="00E5709D" w:rsidRPr="00F85494"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85494">
        <w:rPr>
          <w:color w:val="auto"/>
        </w:rPr>
        <w:t>to the Committee on</w:t>
      </w:r>
      <w:r w:rsidR="00E00EFA">
        <w:rPr>
          <w:color w:val="auto"/>
        </w:rPr>
        <w:t xml:space="preserve"> Government Organization</w:t>
      </w:r>
      <w:r w:rsidR="00CD36CF" w:rsidRPr="00F85494">
        <w:rPr>
          <w:color w:val="auto"/>
        </w:rPr>
        <w:t>]</w:t>
      </w:r>
    </w:p>
    <w:p w14:paraId="215C9DC0" w14:textId="0749E6B9" w:rsidR="00303684" w:rsidRPr="00F85494" w:rsidRDefault="0000526A" w:rsidP="00E5709D">
      <w:pPr>
        <w:pStyle w:val="TitleSection"/>
        <w:rPr>
          <w:color w:val="auto"/>
        </w:rPr>
      </w:pPr>
      <w:r w:rsidRPr="00F85494">
        <w:rPr>
          <w:color w:val="auto"/>
        </w:rPr>
        <w:lastRenderedPageBreak/>
        <w:t>A BILL</w:t>
      </w:r>
      <w:r w:rsidR="00C80EA2" w:rsidRPr="00F85494">
        <w:rPr>
          <w:color w:val="auto"/>
        </w:rPr>
        <w:t xml:space="preserve"> to amend the Code of West Virginia, 1931, as amended, by adding thereto a new section, designated §15-3-7a, relating to authorizing the Commissioner of the West Virginia Division of Corrections and Rehabilitation to offer locality pay to correctional officers working at certain facilities designated by the </w:t>
      </w:r>
      <w:r w:rsidR="00006575">
        <w:rPr>
          <w:color w:val="auto"/>
        </w:rPr>
        <w:t>c</w:t>
      </w:r>
      <w:r w:rsidR="00C80EA2" w:rsidRPr="00F85494">
        <w:rPr>
          <w:color w:val="auto"/>
        </w:rPr>
        <w:t>ommissioner as having critical staffing shortages.</w:t>
      </w:r>
    </w:p>
    <w:p w14:paraId="791C83A5" w14:textId="77777777" w:rsidR="00303684" w:rsidRPr="00F85494" w:rsidRDefault="00303684" w:rsidP="00E5709D">
      <w:pPr>
        <w:pStyle w:val="EnactingClause"/>
        <w:rPr>
          <w:color w:val="auto"/>
        </w:rPr>
        <w:sectPr w:rsidR="00303684" w:rsidRPr="00F85494" w:rsidSect="001B250A">
          <w:head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F85494">
        <w:rPr>
          <w:color w:val="auto"/>
        </w:rPr>
        <w:t>Be it enacted by the Legislature of West Virginia:</w:t>
      </w:r>
    </w:p>
    <w:p w14:paraId="4B4C87FC" w14:textId="77777777" w:rsidR="00375270" w:rsidRPr="00F85494" w:rsidRDefault="00375270" w:rsidP="00E5709D">
      <w:pPr>
        <w:pStyle w:val="ArticleHeading"/>
        <w:widowControl/>
        <w:rPr>
          <w:color w:val="auto"/>
        </w:rPr>
        <w:sectPr w:rsidR="00375270" w:rsidRPr="00F85494" w:rsidSect="00D80F8D">
          <w:type w:val="continuous"/>
          <w:pgSz w:w="12240" w:h="15840" w:code="1"/>
          <w:pgMar w:top="1440" w:right="1440" w:bottom="1440" w:left="1440" w:header="720" w:footer="720" w:gutter="0"/>
          <w:lnNumType w:countBy="1" w:restart="newSection"/>
          <w:cols w:space="720"/>
          <w:titlePg/>
          <w:docGrid w:linePitch="360"/>
        </w:sectPr>
      </w:pPr>
      <w:r w:rsidRPr="00F85494">
        <w:rPr>
          <w:color w:val="auto"/>
        </w:rPr>
        <w:t>ARTICLE 3. Division of corrections and rehabilitation.</w:t>
      </w:r>
    </w:p>
    <w:p w14:paraId="5209BB7E" w14:textId="19411FC9" w:rsidR="00375270" w:rsidRPr="00F85494" w:rsidRDefault="00375270" w:rsidP="00E5709D">
      <w:pPr>
        <w:pStyle w:val="SectionHeading"/>
        <w:widowControl/>
        <w:rPr>
          <w:color w:val="auto"/>
          <w:u w:val="single"/>
        </w:rPr>
      </w:pPr>
      <w:r w:rsidRPr="00F85494">
        <w:rPr>
          <w:color w:val="auto"/>
          <w:u w:val="single"/>
        </w:rPr>
        <w:t xml:space="preserve">§15-3-7a. Locality </w:t>
      </w:r>
      <w:r w:rsidR="0028118C" w:rsidRPr="00F85494">
        <w:rPr>
          <w:color w:val="auto"/>
          <w:u w:val="single"/>
        </w:rPr>
        <w:t>p</w:t>
      </w:r>
      <w:r w:rsidRPr="00F85494">
        <w:rPr>
          <w:color w:val="auto"/>
          <w:u w:val="single"/>
        </w:rPr>
        <w:t>ay.</w:t>
      </w:r>
    </w:p>
    <w:p w14:paraId="73DB7A68" w14:textId="461AD765" w:rsidR="008736AA" w:rsidRPr="00F85494" w:rsidRDefault="00375270" w:rsidP="002770F9">
      <w:pPr>
        <w:pStyle w:val="SectionBody"/>
        <w:rPr>
          <w:color w:val="auto"/>
          <w:u w:val="single"/>
        </w:rPr>
      </w:pPr>
      <w:r w:rsidRPr="00F85494">
        <w:rPr>
          <w:color w:val="auto"/>
          <w:u w:val="single"/>
        </w:rPr>
        <w:t>In addition to any compensation approved pursuant to §15A-3-7 of this code, a correctional officer employed by the West Virginia Division of Corrections and Rehabilitation working at a facility or work unit designated by the Commissioner of Corrections and Rehabilitation as one where locality pay is necessary for maintaining critical missions of safety and security and to preserve the Division</w:t>
      </w:r>
      <w:r w:rsidR="00E5709D" w:rsidRPr="00F85494">
        <w:rPr>
          <w:color w:val="auto"/>
          <w:u w:val="single"/>
        </w:rPr>
        <w:t>’</w:t>
      </w:r>
      <w:r w:rsidRPr="00F85494">
        <w:rPr>
          <w:color w:val="auto"/>
          <w:u w:val="single"/>
        </w:rPr>
        <w:t>s ability to recruit and retain employees in a competitive manner, may receive a locality pay differential of up to $10,000 per year in addition to the officer</w:t>
      </w:r>
      <w:r w:rsidR="00E5709D" w:rsidRPr="00F85494">
        <w:rPr>
          <w:color w:val="auto"/>
          <w:u w:val="single"/>
        </w:rPr>
        <w:t>’</w:t>
      </w:r>
      <w:r w:rsidRPr="00F85494">
        <w:rPr>
          <w:color w:val="auto"/>
          <w:u w:val="single"/>
        </w:rPr>
        <w:t>s regular salary.  Any pay differential provided pursuant to this section may exceed the maximum salary range established for the position classification. The Commissioner shall promulgate a policy directive that establishes rules for the implementation of this section.</w:t>
      </w:r>
      <w:r w:rsidR="00314854" w:rsidRPr="00F85494">
        <w:rPr>
          <w:color w:val="auto"/>
          <w:u w:val="single"/>
        </w:rPr>
        <w:t xml:space="preserve"> </w:t>
      </w:r>
    </w:p>
    <w:p w14:paraId="45F3EA75" w14:textId="77777777" w:rsidR="00C33014" w:rsidRPr="00F85494" w:rsidRDefault="00C33014" w:rsidP="00E5709D">
      <w:pPr>
        <w:pStyle w:val="Note"/>
        <w:widowControl/>
        <w:rPr>
          <w:color w:val="auto"/>
        </w:rPr>
      </w:pPr>
    </w:p>
    <w:p w14:paraId="39765BF4" w14:textId="66EBE1A4" w:rsidR="006865E9" w:rsidRPr="00F85494" w:rsidRDefault="00CF1DCA" w:rsidP="00E5709D">
      <w:pPr>
        <w:pStyle w:val="Note"/>
        <w:widowControl/>
        <w:rPr>
          <w:color w:val="auto"/>
        </w:rPr>
      </w:pPr>
      <w:r w:rsidRPr="00F85494">
        <w:rPr>
          <w:color w:val="auto"/>
        </w:rPr>
        <w:t xml:space="preserve">NOTE: </w:t>
      </w:r>
      <w:r w:rsidR="00375270" w:rsidRPr="00F85494">
        <w:rPr>
          <w:color w:val="auto"/>
        </w:rPr>
        <w:t>The purpose of this bill is to provide correctional officers employed by the West Virginia Division of Corrections and Rehabilitation with locality pay for working at facilities designated by the Commissioner as having critical staffing shortages.</w:t>
      </w:r>
    </w:p>
    <w:p w14:paraId="0CB26421" w14:textId="77777777" w:rsidR="006865E9" w:rsidRPr="00F85494" w:rsidRDefault="00AE48A0" w:rsidP="00E5709D">
      <w:pPr>
        <w:pStyle w:val="Note"/>
        <w:widowControl/>
        <w:rPr>
          <w:color w:val="auto"/>
        </w:rPr>
      </w:pPr>
      <w:r w:rsidRPr="00F85494">
        <w:rPr>
          <w:color w:val="auto"/>
        </w:rPr>
        <w:t>Strike-throughs indicate language that would be stricken from a heading or the present law and underscoring indicates new language that would be added.</w:t>
      </w:r>
    </w:p>
    <w:sectPr w:rsidR="006865E9" w:rsidRPr="00F8549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438A" w14:textId="77777777" w:rsidR="00C80EA2" w:rsidRPr="00B844FE" w:rsidRDefault="00C80EA2" w:rsidP="00B844FE">
      <w:r>
        <w:separator/>
      </w:r>
    </w:p>
  </w:endnote>
  <w:endnote w:type="continuationSeparator" w:id="0">
    <w:p w14:paraId="581D9669" w14:textId="77777777" w:rsidR="00C80EA2" w:rsidRPr="00B844FE" w:rsidRDefault="00C80E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FAD5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E63F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C30F2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1C1" w14:textId="015A3B11" w:rsidR="001B250A" w:rsidRDefault="001B250A">
    <w:pPr>
      <w:pStyle w:val="Footer"/>
      <w:jc w:val="center"/>
    </w:pPr>
  </w:p>
  <w:p w14:paraId="17A1587C" w14:textId="77777777" w:rsidR="001B250A" w:rsidRDefault="001B25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64723"/>
      <w:docPartObj>
        <w:docPartGallery w:val="Page Numbers (Bottom of Page)"/>
        <w:docPartUnique/>
      </w:docPartObj>
    </w:sdtPr>
    <w:sdtEndPr>
      <w:rPr>
        <w:noProof/>
      </w:rPr>
    </w:sdtEndPr>
    <w:sdtContent>
      <w:p w14:paraId="64CBDA2A" w14:textId="77777777" w:rsidR="001B250A" w:rsidRDefault="001B2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D7CC8" w14:textId="77777777" w:rsidR="001B250A" w:rsidRDefault="001B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FA37" w14:textId="77777777" w:rsidR="00C80EA2" w:rsidRPr="00B844FE" w:rsidRDefault="00C80EA2" w:rsidP="00B844FE">
      <w:r>
        <w:separator/>
      </w:r>
    </w:p>
  </w:footnote>
  <w:footnote w:type="continuationSeparator" w:id="0">
    <w:p w14:paraId="3CFD6937" w14:textId="77777777" w:rsidR="00C80EA2" w:rsidRPr="00B844FE" w:rsidRDefault="00C80E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0A3F" w14:textId="13FB7F62" w:rsidR="002A0269" w:rsidRPr="00B844FE" w:rsidRDefault="00BD61F4">
    <w:pPr>
      <w:pStyle w:val="Header"/>
    </w:pPr>
    <w:sdt>
      <w:sdtPr>
        <w:id w:val="-684364211"/>
        <w:placeholder>
          <w:docPart w:val="DF918C38A6FE441F8AB1AFE5FB42C1DB"/>
        </w:placeholder>
        <w:temporary/>
        <w:showingPlcHdr/>
        <w15:appearance w15:val="hidden"/>
      </w:sdtPr>
      <w:sdtEndPr/>
      <w:sdtContent>
        <w:r w:rsidR="00E5709D" w:rsidRPr="00B844FE">
          <w:t>[Type here]</w:t>
        </w:r>
      </w:sdtContent>
    </w:sdt>
    <w:r w:rsidR="002A0269" w:rsidRPr="00B844FE">
      <w:ptab w:relativeTo="margin" w:alignment="left" w:leader="none"/>
    </w:r>
    <w:sdt>
      <w:sdtPr>
        <w:id w:val="-556240388"/>
        <w:placeholder>
          <w:docPart w:val="DF918C38A6FE441F8AB1AFE5FB42C1DB"/>
        </w:placeholder>
        <w:temporary/>
        <w:showingPlcHdr/>
        <w15:appearance w15:val="hidden"/>
      </w:sdtPr>
      <w:sdtEndPr/>
      <w:sdtContent>
        <w:r w:rsidR="00E570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22B7" w14:textId="77777777" w:rsidR="00E831B3" w:rsidRPr="00C33014" w:rsidRDefault="003672F1" w:rsidP="0060106F">
    <w:pPr>
      <w:pStyle w:val="HeaderStyle"/>
    </w:pPr>
    <w:r>
      <w:t>H</w:t>
    </w:r>
    <w:r w:rsidR="00F33EFF">
      <w:t>B ORG</w:t>
    </w:r>
    <w:sdt>
      <w:sdtPr>
        <w:tag w:val="BNumWH"/>
        <w:id w:val="1665671728"/>
        <w:placeholder>
          <w:docPart w:val="38393EF03E754EF0AEFA8260933389B7"/>
        </w:placeholder>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FF07" w14:textId="3BC26B9A" w:rsidR="00E5709D" w:rsidRPr="00E5709D" w:rsidRDefault="00E5709D" w:rsidP="00E5709D">
    <w:pPr>
      <w:pStyle w:val="Header"/>
    </w:pPr>
    <w:r>
      <w:t>Org HB 4843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A5C4" w14:textId="26AFCCC6" w:rsidR="001B250A" w:rsidRDefault="001B250A">
    <w:pPr>
      <w:pStyle w:val="Header"/>
    </w:pPr>
    <w:proofErr w:type="spellStart"/>
    <w:r>
      <w:t>Intr</w:t>
    </w:r>
    <w:proofErr w:type="spellEnd"/>
    <w:r w:rsidR="00006575">
      <w:t xml:space="preserve"> </w:t>
    </w:r>
    <w:r>
      <w:t>SB</w:t>
    </w:r>
    <w:r w:rsidR="00006575">
      <w:t xml:space="preserve"> 464</w:t>
    </w:r>
    <w:r>
      <w:tab/>
    </w:r>
    <w:r>
      <w:tab/>
      <w:t>2023R2991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1523904">
    <w:abstractNumId w:val="0"/>
  </w:num>
  <w:num w:numId="2" w16cid:durableId="25174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2"/>
    <w:rsid w:val="0000526A"/>
    <w:rsid w:val="00006575"/>
    <w:rsid w:val="00085D22"/>
    <w:rsid w:val="000C5C77"/>
    <w:rsid w:val="0010070F"/>
    <w:rsid w:val="001052AF"/>
    <w:rsid w:val="00121DD0"/>
    <w:rsid w:val="0015112E"/>
    <w:rsid w:val="001552E7"/>
    <w:rsid w:val="001566B4"/>
    <w:rsid w:val="001B250A"/>
    <w:rsid w:val="001C279E"/>
    <w:rsid w:val="001D459E"/>
    <w:rsid w:val="0027011C"/>
    <w:rsid w:val="00274200"/>
    <w:rsid w:val="00275740"/>
    <w:rsid w:val="002770F9"/>
    <w:rsid w:val="0028118C"/>
    <w:rsid w:val="002A0269"/>
    <w:rsid w:val="00303684"/>
    <w:rsid w:val="003143F5"/>
    <w:rsid w:val="00314854"/>
    <w:rsid w:val="00347B08"/>
    <w:rsid w:val="003672F1"/>
    <w:rsid w:val="00375270"/>
    <w:rsid w:val="003A1D9F"/>
    <w:rsid w:val="003C51CD"/>
    <w:rsid w:val="003C7D27"/>
    <w:rsid w:val="004247A2"/>
    <w:rsid w:val="0043067A"/>
    <w:rsid w:val="004B2795"/>
    <w:rsid w:val="004C13DD"/>
    <w:rsid w:val="004D3180"/>
    <w:rsid w:val="004E3441"/>
    <w:rsid w:val="0054680D"/>
    <w:rsid w:val="005946FF"/>
    <w:rsid w:val="005A5366"/>
    <w:rsid w:val="005C128A"/>
    <w:rsid w:val="0060106F"/>
    <w:rsid w:val="00637E73"/>
    <w:rsid w:val="006865E9"/>
    <w:rsid w:val="00691F3E"/>
    <w:rsid w:val="00694BFB"/>
    <w:rsid w:val="006A106B"/>
    <w:rsid w:val="006B43CE"/>
    <w:rsid w:val="006C523D"/>
    <w:rsid w:val="006D4036"/>
    <w:rsid w:val="00727C3D"/>
    <w:rsid w:val="0075055D"/>
    <w:rsid w:val="007E02CF"/>
    <w:rsid w:val="007F1CF5"/>
    <w:rsid w:val="00834EDE"/>
    <w:rsid w:val="008736AA"/>
    <w:rsid w:val="008D275D"/>
    <w:rsid w:val="009023E2"/>
    <w:rsid w:val="00980327"/>
    <w:rsid w:val="009F1067"/>
    <w:rsid w:val="00A0280E"/>
    <w:rsid w:val="00A02BCE"/>
    <w:rsid w:val="00A245E9"/>
    <w:rsid w:val="00A31E01"/>
    <w:rsid w:val="00A527AD"/>
    <w:rsid w:val="00A718CF"/>
    <w:rsid w:val="00AE48A0"/>
    <w:rsid w:val="00AE61BE"/>
    <w:rsid w:val="00B16F25"/>
    <w:rsid w:val="00B24422"/>
    <w:rsid w:val="00B80C20"/>
    <w:rsid w:val="00B844FE"/>
    <w:rsid w:val="00BA7AEC"/>
    <w:rsid w:val="00BC562B"/>
    <w:rsid w:val="00BD61F4"/>
    <w:rsid w:val="00C33014"/>
    <w:rsid w:val="00C33434"/>
    <w:rsid w:val="00C34869"/>
    <w:rsid w:val="00C42EB6"/>
    <w:rsid w:val="00C80EA2"/>
    <w:rsid w:val="00C85096"/>
    <w:rsid w:val="00CB20EF"/>
    <w:rsid w:val="00CB74C5"/>
    <w:rsid w:val="00CD12CB"/>
    <w:rsid w:val="00CD36CF"/>
    <w:rsid w:val="00CF1DCA"/>
    <w:rsid w:val="00D579FC"/>
    <w:rsid w:val="00DE526B"/>
    <w:rsid w:val="00DF199D"/>
    <w:rsid w:val="00E00EFA"/>
    <w:rsid w:val="00E01542"/>
    <w:rsid w:val="00E365F1"/>
    <w:rsid w:val="00E379D8"/>
    <w:rsid w:val="00E5709D"/>
    <w:rsid w:val="00E62F48"/>
    <w:rsid w:val="00E70611"/>
    <w:rsid w:val="00E831B3"/>
    <w:rsid w:val="00EE70CB"/>
    <w:rsid w:val="00F23775"/>
    <w:rsid w:val="00F33EFF"/>
    <w:rsid w:val="00F41CA2"/>
    <w:rsid w:val="00F443C0"/>
    <w:rsid w:val="00F62EFB"/>
    <w:rsid w:val="00F85494"/>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E5A6A9"/>
  <w15:chartTrackingRefBased/>
  <w15:docId w15:val="{4965A117-4C2A-4FCE-8C18-CF1CC8BE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527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38BD10E4A4BAFAB2E2E222DDD406A"/>
        <w:category>
          <w:name w:val="General"/>
          <w:gallery w:val="placeholder"/>
        </w:category>
        <w:types>
          <w:type w:val="bbPlcHdr"/>
        </w:types>
        <w:behaviors>
          <w:behavior w:val="content"/>
        </w:behaviors>
        <w:guid w:val="{DACD0AD5-C20A-4BF6-AD6F-A50952F353A5}"/>
      </w:docPartPr>
      <w:docPartBody>
        <w:p w:rsidR="00412132" w:rsidRDefault="00412132">
          <w:pPr>
            <w:pStyle w:val="B1338BD10E4A4BAFAB2E2E222DDD406A"/>
          </w:pPr>
          <w:r w:rsidRPr="00B844FE">
            <w:t>Prefix Text</w:t>
          </w:r>
        </w:p>
      </w:docPartBody>
    </w:docPart>
    <w:docPart>
      <w:docPartPr>
        <w:name w:val="DF918C38A6FE441F8AB1AFE5FB42C1DB"/>
        <w:category>
          <w:name w:val="General"/>
          <w:gallery w:val="placeholder"/>
        </w:category>
        <w:types>
          <w:type w:val="bbPlcHdr"/>
        </w:types>
        <w:behaviors>
          <w:behavior w:val="content"/>
        </w:behaviors>
        <w:guid w:val="{E96A5C01-E86A-4475-AB75-77457AE758EA}"/>
      </w:docPartPr>
      <w:docPartBody>
        <w:p w:rsidR="00412132" w:rsidRDefault="00D10CBA">
          <w:pPr>
            <w:pStyle w:val="DF918C38A6FE441F8AB1AFE5FB42C1DB"/>
          </w:pPr>
          <w:r w:rsidRPr="00B844FE">
            <w:t>[Type here]</w:t>
          </w:r>
        </w:p>
      </w:docPartBody>
    </w:docPart>
    <w:docPart>
      <w:docPartPr>
        <w:name w:val="8508A1947E4D4D9382B685DA89037154"/>
        <w:category>
          <w:name w:val="General"/>
          <w:gallery w:val="placeholder"/>
        </w:category>
        <w:types>
          <w:type w:val="bbPlcHdr"/>
        </w:types>
        <w:behaviors>
          <w:behavior w:val="content"/>
        </w:behaviors>
        <w:guid w:val="{AE3BD87C-1C62-4E87-A11B-BC9AC2C75BC3}"/>
      </w:docPartPr>
      <w:docPartBody>
        <w:p w:rsidR="00412132" w:rsidRDefault="00412132">
          <w:pPr>
            <w:pStyle w:val="8508A1947E4D4D9382B685DA89037154"/>
          </w:pPr>
          <w:r>
            <w:rPr>
              <w:rStyle w:val="PlaceholderText"/>
            </w:rPr>
            <w:t>Number</w:t>
          </w:r>
        </w:p>
      </w:docPartBody>
    </w:docPart>
    <w:docPart>
      <w:docPartPr>
        <w:name w:val="C8577BD5A49D4B6C8C1ECC0F1761C589"/>
        <w:category>
          <w:name w:val="General"/>
          <w:gallery w:val="placeholder"/>
        </w:category>
        <w:types>
          <w:type w:val="bbPlcHdr"/>
        </w:types>
        <w:behaviors>
          <w:behavior w:val="content"/>
        </w:behaviors>
        <w:guid w:val="{E9B1B146-51A4-4613-BD49-369ADC201EF0}"/>
      </w:docPartPr>
      <w:docPartBody>
        <w:p w:rsidR="00412132" w:rsidRDefault="00412132">
          <w:pPr>
            <w:pStyle w:val="C8577BD5A49D4B6C8C1ECC0F1761C589"/>
          </w:pPr>
          <w:r w:rsidRPr="00B844FE">
            <w:t>Enter Sponsors Here</w:t>
          </w:r>
        </w:p>
      </w:docPartBody>
    </w:docPart>
    <w:docPart>
      <w:docPartPr>
        <w:name w:val="38393EF03E754EF0AEFA8260933389B7"/>
        <w:category>
          <w:name w:val="General"/>
          <w:gallery w:val="placeholder"/>
        </w:category>
        <w:types>
          <w:type w:val="bbPlcHdr"/>
        </w:types>
        <w:behaviors>
          <w:behavior w:val="content"/>
        </w:behaviors>
        <w:guid w:val="{3144DCA4-8128-44D1-BB4D-2764D9AADF9D}"/>
      </w:docPartPr>
      <w:docPartBody>
        <w:p w:rsidR="005466BA" w:rsidRDefault="00D10CBA" w:rsidP="00D10CBA">
          <w:pPr>
            <w:pStyle w:val="38393EF03E754EF0AEFA8260933389B7"/>
          </w:pPr>
          <w:r w:rsidRPr="00DE19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2"/>
    <w:rsid w:val="00412132"/>
    <w:rsid w:val="005466BA"/>
    <w:rsid w:val="00D1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338BD10E4A4BAFAB2E2E222DDD406A">
    <w:name w:val="B1338BD10E4A4BAFAB2E2E222DDD406A"/>
  </w:style>
  <w:style w:type="paragraph" w:customStyle="1" w:styleId="DF918C38A6FE441F8AB1AFE5FB42C1DB">
    <w:name w:val="DF918C38A6FE441F8AB1AFE5FB42C1DB"/>
  </w:style>
  <w:style w:type="character" w:styleId="PlaceholderText">
    <w:name w:val="Placeholder Text"/>
    <w:basedOn w:val="DefaultParagraphFont"/>
    <w:uiPriority w:val="99"/>
    <w:semiHidden/>
    <w:rsid w:val="00D10CBA"/>
    <w:rPr>
      <w:color w:val="808080"/>
    </w:rPr>
  </w:style>
  <w:style w:type="paragraph" w:customStyle="1" w:styleId="8508A1947E4D4D9382B685DA89037154">
    <w:name w:val="8508A1947E4D4D9382B685DA89037154"/>
  </w:style>
  <w:style w:type="paragraph" w:customStyle="1" w:styleId="C8577BD5A49D4B6C8C1ECC0F1761C589">
    <w:name w:val="C8577BD5A49D4B6C8C1ECC0F1761C589"/>
  </w:style>
  <w:style w:type="paragraph" w:customStyle="1" w:styleId="38393EF03E754EF0AEFA8260933389B7">
    <w:name w:val="38393EF03E754EF0AEFA8260933389B7"/>
    <w:rsid w:val="00D10CBA"/>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7</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Jocelyn Ellis</cp:lastModifiedBy>
  <cp:revision>10</cp:revision>
  <cp:lastPrinted>2022-02-25T16:23:00Z</cp:lastPrinted>
  <dcterms:created xsi:type="dcterms:W3CDTF">2023-01-20T18:51:00Z</dcterms:created>
  <dcterms:modified xsi:type="dcterms:W3CDTF">2023-01-26T21:09:00Z</dcterms:modified>
</cp:coreProperties>
</file>